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before="0"/>
        <w:jc w:val="center"/>
      </w:pPr>
      <w:r>
        <w:rPr>
          <w:rFonts w:ascii="Times New Roman" w:cs="Times New Roman" w:eastAsia="Times New Roman" w:hAnsi="Times New Roman"/>
          <w:b/>
          <w:bCs/>
          <w:sz w:val="36"/>
          <w:szCs w:val="36"/>
        </w:rPr>
        <w:t xml:space="preserve">ACCREDITED INVESTOR</w:t>
      </w:r>
    </w:p>
    <w:p>
      <w:pPr>
        <w:spacing w:after="200" w:before="0"/>
        <w:jc w:val="center"/>
      </w:pPr>
      <w:r>
        <w:rPr>
          <w:rFonts w:ascii="Times New Roman" w:cs="Times New Roman" w:eastAsia="Times New Roman" w:hAnsi="Times New Roman"/>
          <w:b/>
          <w:bCs/>
          <w:sz w:val="36"/>
          <w:szCs w:val="36"/>
        </w:rPr>
        <w:t xml:space="preserve">QUESTIONNAIRE</w:t>
      </w:r>
    </w:p>
    <w:p>
      <w:pPr>
        <w:spacing w:after="400"/>
      </w:pPr>
    </w:p>
    <w:p>
      <w:pPr>
        <w:spacing w:after="200" w:before="0"/>
        <w:jc w:val="center"/>
      </w:pPr>
      <w:r>
        <w:rPr>
          <w:rFonts w:ascii="Times New Roman" w:cs="Times New Roman" w:eastAsia="Times New Roman" w:hAnsi="Times New Roman"/>
          <w:b/>
          <w:bCs/>
          <w:sz w:val="28"/>
          <w:szCs w:val="28"/>
        </w:rPr>
        <w:t xml:space="preserve">[COMPANY NAME]</w:t>
      </w:r>
    </w:p>
    <w:p>
      <w:pPr>
        <w:spacing w:after="200" w:before="0"/>
        <w:jc w:val="center"/>
      </w:pPr>
      <w:r>
        <w:rPr>
          <w:rFonts w:ascii="Times New Roman" w:cs="Times New Roman" w:eastAsia="Times New Roman" w:hAnsi="Times New Roman"/>
          <w:i/>
          <w:iCs/>
          <w:sz w:val="24"/>
          <w:szCs w:val="24"/>
        </w:rPr>
        <w:t xml:space="preserve">a [State] corporation</w:t>
      </w:r>
    </w:p>
    <w:p>
      <w:pPr>
        <w:spacing w:after="400"/>
      </w:pPr>
    </w:p>
    <w:p>
      <w:pPr>
        <w:spacing w:after="200" w:before="0"/>
        <w:jc w:val="center"/>
      </w:pPr>
      <w:r>
        <w:rPr>
          <w:rFonts w:ascii="Times New Roman" w:cs="Times New Roman" w:eastAsia="Times New Roman" w:hAnsi="Times New Roman"/>
          <w:sz w:val="24"/>
          <w:szCs w:val="24"/>
        </w:rPr>
        <w:t xml:space="preserve">Dated as of [Date]</w:t>
      </w:r>
    </w:p>
    <w:p>
      <w:pPr>
        <w:spacing w:after="2000"/>
      </w:pPr>
    </w:p>
    <w:p>
      <w:pPr>
        <w:spacing w:after="200" w:before="0"/>
        <w:jc w:val="center"/>
      </w:pPr>
      <w:r>
        <w:rPr>
          <w:rFonts w:ascii="Times New Roman" w:cs="Times New Roman" w:eastAsia="Times New Roman" w:hAnsi="Times New Roman"/>
          <w:b/>
          <w:bCs/>
          <w:color w:val="CC0000"/>
          <w:sz w:val="20"/>
          <w:szCs w:val="20"/>
        </w:rPr>
        <w:t xml:space="preserve">CONFIDENTIAL</w:t>
      </w:r>
    </w:p>
    <w:p>
      <w:pPr>
        <w:spacing w:after="200" w:before="0"/>
        <w:jc w:val="center"/>
      </w:pPr>
      <w:r>
        <w:rPr>
          <w:rFonts w:ascii="Times New Roman" w:cs="Times New Roman" w:eastAsia="Times New Roman" w:hAnsi="Times New Roman"/>
          <w:i/>
          <w:iCs/>
          <w:color w:val="555555"/>
          <w:sz w:val="20"/>
          <w:szCs w:val="20"/>
        </w:rPr>
        <w:t xml:space="preserve">This questionnaire is being furnished to prospective investors in connection with the private placement of securities of [Company Name] (the "Company"). The information contained herein will be treated confidentially. However, the Company may present this questionnaire and the information contained herein to such parties as it deems appropriate in order to ensure that the offering and sale of the securities will not result in a violation of the Securities Act of 1933, as amended (the "Securities Act"), or the securities laws of any state.</w:t>
      </w:r>
    </w:p>
    <w:p>
      <w:r>
        <w:br w:type="page"/>
      </w:r>
    </w:p>
    <w:p>
      <w:pPr>
        <w:pStyle w:val="Heading1"/>
        <w:spacing w:after="400" w:before="0"/>
        <w:jc w:val="center"/>
      </w:pPr>
      <w:r>
        <w:rPr>
          <w:rFonts w:ascii="Times New Roman" w:cs="Times New Roman" w:eastAsia="Times New Roman" w:hAnsi="Times New Roman"/>
          <w:b/>
          <w:bCs/>
          <w:sz w:val="28"/>
          <w:szCs w:val="28"/>
        </w:rPr>
        <w:t xml:space="preserve">ACCREDITED INVESTOR QUESTIONNAIRE</w:t>
      </w:r>
    </w:p>
    <w:p>
      <w:pPr>
        <w:pStyle w:val="Heading2"/>
        <w:spacing w:after="200" w:before="0"/>
      </w:pPr>
      <w:r>
        <w:rPr>
          <w:rFonts w:ascii="Times New Roman" w:cs="Times New Roman" w:eastAsia="Times New Roman" w:hAnsi="Times New Roman"/>
          <w:b/>
          <w:bCs/>
          <w:sz w:val="26"/>
          <w:szCs w:val="26"/>
        </w:rPr>
        <w:t xml:space="preserve">Purpose</w:t>
      </w:r>
    </w:p>
    <w:p>
      <w:pPr>
        <w:spacing w:after="200" w:before="0"/>
      </w:pPr>
      <w:r>
        <w:rPr>
          <w:rFonts w:ascii="Times New Roman" w:cs="Times New Roman" w:eastAsia="Times New Roman" w:hAnsi="Times New Roman"/>
          <w:sz w:val="24"/>
          <w:szCs w:val="24"/>
        </w:rPr>
        <w:t xml:space="preserve">This Accredited Investor Questionnaire (this "Questionnaire") is being distributed to certain individuals and entities which may be offered the opportunity to purchase securities (the "Securities") of [Company Name], a [State] corporation (the "Company"). The purpose of this Questionnaire is to assure the Company that all such offers and purchases will meet the standards imposed by the Securities Act and applicable state securities laws.</w:t>
      </w:r>
    </w:p>
    <w:p>
      <w:pPr>
        <w:spacing w:after="200" w:before="0"/>
      </w:pPr>
      <w:r>
        <w:rPr>
          <w:rFonts w:ascii="Times New Roman" w:cs="Times New Roman" w:eastAsia="Times New Roman" w:hAnsi="Times New Roman"/>
          <w:sz w:val="24"/>
          <w:szCs w:val="24"/>
        </w:rPr>
        <w:t xml:space="preserve">The Company is relying on an exemption from the registration requirements of the Securities Act pursuant to </w:t>
      </w:r>
    </w:p>
    <w:p>
      <w:pPr>
        <w:spacing w:after="200" w:before="0"/>
      </w:pPr>
      <w:r>
        <w:rPr>
          <w:rFonts w:ascii="Times New Roman" w:cs="Times New Roman" w:eastAsia="Times New Roman" w:hAnsi="Times New Roman"/>
          <w:b/>
          <w:bCs/>
          <w:sz w:val="24"/>
          <w:szCs w:val="24"/>
        </w:rPr>
        <w:t xml:space="preserve">Rule 506(b) or Rule 506(c) of Regulation D</w:t>
      </w:r>
      <w:r>
        <w:rPr>
          <w:rFonts w:ascii="Times New Roman" w:cs="Times New Roman" w:eastAsia="Times New Roman" w:hAnsi="Times New Roman"/>
          <w:sz w:val="24"/>
          <w:szCs w:val="24"/>
        </w:rPr>
        <w:t xml:space="preserve">. Under these rules, the Company must verify that each purchaser of Securities is an "accredited investor" as defined in Rule 501(a) of Regulation D. This Questionnaire is designed to help the Company make that determination.</w:t>
      </w:r>
    </w:p>
    <w:p>
      <w:pPr>
        <w:pStyle w:val="Heading2"/>
        <w:spacing w:after="200" w:before="300"/>
      </w:pPr>
      <w:r>
        <w:rPr>
          <w:rFonts w:ascii="Times New Roman" w:cs="Times New Roman" w:eastAsia="Times New Roman" w:hAnsi="Times New Roman"/>
          <w:b/>
          <w:bCs/>
          <w:sz w:val="26"/>
          <w:szCs w:val="26"/>
        </w:rPr>
        <w:t xml:space="preserve">Instructions</w:t>
      </w:r>
    </w:p>
    <w:p>
      <w:pPr>
        <w:spacing w:after="200" w:before="0"/>
      </w:pPr>
      <w:r>
        <w:rPr>
          <w:rFonts w:ascii="Times New Roman" w:cs="Times New Roman" w:eastAsia="Times New Roman" w:hAnsi="Times New Roman"/>
          <w:sz w:val="24"/>
          <w:szCs w:val="24"/>
        </w:rPr>
        <w:t xml:space="preserve">Please complete this Questionnaire as follows:</w:t>
      </w:r>
    </w:p>
    <w:p>
      <w:pPr>
        <w:spacing w:after="200" w:before="0"/>
        <w:ind w:left="360"/>
      </w:pPr>
      <w:r>
        <w:rPr>
          <w:rFonts w:ascii="Times New Roman" w:cs="Times New Roman" w:eastAsia="Times New Roman" w:hAnsi="Times New Roman"/>
          <w:sz w:val="24"/>
          <w:szCs w:val="24"/>
        </w:rPr>
        <w:t xml:space="preserve">1. Indicate whether you are investing as an individual (natural person) or as an entity (corporation, partnership, LLC, trust, etc.) by checking the appropriate box in Part I.</w:t>
      </w:r>
    </w:p>
    <w:p>
      <w:pPr>
        <w:spacing w:after="200" w:before="0"/>
        <w:ind w:left="360"/>
      </w:pPr>
      <w:r>
        <w:rPr>
          <w:rFonts w:ascii="Times New Roman" w:cs="Times New Roman" w:eastAsia="Times New Roman" w:hAnsi="Times New Roman"/>
          <w:sz w:val="24"/>
          <w:szCs w:val="24"/>
        </w:rPr>
        <w:t xml:space="preserve">2. If investing as an individual, complete Part II (Individual Accredited Investor Status).</w:t>
      </w:r>
    </w:p>
    <w:p>
      <w:pPr>
        <w:spacing w:after="200" w:before="0"/>
        <w:ind w:left="360"/>
      </w:pPr>
      <w:r>
        <w:rPr>
          <w:rFonts w:ascii="Times New Roman" w:cs="Times New Roman" w:eastAsia="Times New Roman" w:hAnsi="Times New Roman"/>
          <w:sz w:val="24"/>
          <w:szCs w:val="24"/>
        </w:rPr>
        <w:t xml:space="preserve">3. If investing as an entity, complete Part III (Entity Accredited Investor Status).</w:t>
      </w:r>
    </w:p>
    <w:p>
      <w:pPr>
        <w:spacing w:after="200" w:before="0"/>
        <w:ind w:left="360"/>
      </w:pPr>
      <w:r>
        <w:rPr>
          <w:rFonts w:ascii="Times New Roman" w:cs="Times New Roman" w:eastAsia="Times New Roman" w:hAnsi="Times New Roman"/>
          <w:sz w:val="24"/>
          <w:szCs w:val="24"/>
        </w:rPr>
        <w:t xml:space="preserve">4. All investors must complete Part IV (Representations and Warranties) and Part V (Signature).</w:t>
      </w:r>
    </w:p>
    <w:p>
      <w:pPr>
        <w:spacing w:after="200" w:before="0"/>
        <w:ind w:left="360"/>
      </w:pPr>
      <w:r>
        <w:rPr>
          <w:rFonts w:ascii="Times New Roman" w:cs="Times New Roman" w:eastAsia="Times New Roman" w:hAnsi="Times New Roman"/>
          <w:sz w:val="24"/>
          <w:szCs w:val="24"/>
        </w:rPr>
        <w:t xml:space="preserve">5. Return the completed Questionnaire to: [Company Contact / Email / Address].</w:t>
      </w:r>
    </w:p>
    <w:p>
      <w:r>
        <w:br w:type="page"/>
      </w:r>
    </w:p>
    <w:p>
      <w:pPr>
        <w:pStyle w:val="Heading1"/>
        <w:spacing w:after="300" w:before="0"/>
      </w:pPr>
      <w:r>
        <w:rPr>
          <w:rFonts w:ascii="Times New Roman" w:cs="Times New Roman" w:eastAsia="Times New Roman" w:hAnsi="Times New Roman"/>
          <w:b/>
          <w:bCs/>
          <w:sz w:val="26"/>
          <w:szCs w:val="26"/>
        </w:rPr>
        <w:t xml:space="preserve">PART I: INVESTOR TYPE</w:t>
      </w:r>
    </w:p>
    <w:p>
      <w:pPr>
        <w:spacing w:after="200" w:before="0"/>
      </w:pPr>
      <w:r>
        <w:rPr>
          <w:rFonts w:ascii="Times New Roman" w:cs="Times New Roman" w:eastAsia="Times New Roman" w:hAnsi="Times New Roman"/>
          <w:sz w:val="24"/>
          <w:szCs w:val="24"/>
        </w:rPr>
        <w:t xml:space="preserve">Please indicate the type of investor:</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Individual (Natural Person)</w:t>
      </w:r>
      <w:r>
        <w:rPr>
          <w:rFonts w:ascii="Times New Roman" w:cs="Times New Roman" w:eastAsia="Times New Roman" w:hAnsi="Times New Roman"/>
          <w:sz w:val="24"/>
          <w:szCs w:val="24"/>
        </w:rPr>
        <w:t xml:space="preserve">. Complete Part II below</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Entity (Corporation, LLC, Partnership, Trust, Fund, or Other)</w:t>
      </w:r>
      <w:r>
        <w:rPr>
          <w:rFonts w:ascii="Times New Roman" w:cs="Times New Roman" w:eastAsia="Times New Roman" w:hAnsi="Times New Roman"/>
          <w:sz w:val="24"/>
          <w:szCs w:val="24"/>
        </w:rPr>
        <w:t xml:space="preserve">. Complete Part III below</w:t>
      </w:r>
    </w:p>
    <w:p>
      <w:pPr>
        <w:spacing w:after="200" w:before="300"/>
      </w:pPr>
      <w:r>
        <w:rPr>
          <w:rFonts w:ascii="Times New Roman" w:cs="Times New Roman" w:eastAsia="Times New Roman" w:hAnsi="Times New Roman"/>
          <w:sz w:val="24"/>
          <w:szCs w:val="24"/>
        </w:rPr>
        <w:t xml:space="preserve">Investor Name: _______________________________________________</w:t>
      </w:r>
    </w:p>
    <w:p>
      <w:pPr>
        <w:spacing w:after="200" w:before="0"/>
      </w:pPr>
      <w:r>
        <w:rPr>
          <w:rFonts w:ascii="Times New Roman" w:cs="Times New Roman" w:eastAsia="Times New Roman" w:hAnsi="Times New Roman"/>
          <w:sz w:val="24"/>
          <w:szCs w:val="24"/>
        </w:rPr>
        <w:t xml:space="preserve">Contact Person (if entity): _______________________________________________</w:t>
      </w:r>
    </w:p>
    <w:p>
      <w:pPr>
        <w:spacing w:after="200" w:before="0"/>
      </w:pPr>
      <w:r>
        <w:rPr>
          <w:rFonts w:ascii="Times New Roman" w:cs="Times New Roman" w:eastAsia="Times New Roman" w:hAnsi="Times New Roman"/>
          <w:sz w:val="24"/>
          <w:szCs w:val="24"/>
        </w:rPr>
        <w:t xml:space="preserve">Address: _______________________________________________</w:t>
      </w:r>
    </w:p>
    <w:p>
      <w:pPr>
        <w:spacing w:after="200" w:before="0"/>
      </w:pPr>
      <w:r>
        <w:rPr>
          <w:rFonts w:ascii="Times New Roman" w:cs="Times New Roman" w:eastAsia="Times New Roman" w:hAnsi="Times New Roman"/>
          <w:sz w:val="24"/>
          <w:szCs w:val="24"/>
        </w:rPr>
        <w:t xml:space="preserve">City / State / Zip: _______________________________________________</w:t>
      </w:r>
    </w:p>
    <w:p>
      <w:pPr>
        <w:spacing w:after="200" w:before="0"/>
      </w:pPr>
      <w:r>
        <w:rPr>
          <w:rFonts w:ascii="Times New Roman" w:cs="Times New Roman" w:eastAsia="Times New Roman" w:hAnsi="Times New Roman"/>
          <w:sz w:val="24"/>
          <w:szCs w:val="24"/>
        </w:rPr>
        <w:t xml:space="preserve">Phone: _______________________________________________</w:t>
      </w:r>
    </w:p>
    <w:p>
      <w:pPr>
        <w:spacing w:after="200" w:before="0"/>
      </w:pPr>
      <w:r>
        <w:rPr>
          <w:rFonts w:ascii="Times New Roman" w:cs="Times New Roman" w:eastAsia="Times New Roman" w:hAnsi="Times New Roman"/>
          <w:sz w:val="24"/>
          <w:szCs w:val="24"/>
        </w:rPr>
        <w:t xml:space="preserve">Email: _______________________________________________</w:t>
      </w:r>
    </w:p>
    <w:p>
      <w:pPr>
        <w:spacing w:after="200" w:before="0"/>
      </w:pPr>
      <w:r>
        <w:rPr>
          <w:rFonts w:ascii="Times New Roman" w:cs="Times New Roman" w:eastAsia="Times New Roman" w:hAnsi="Times New Roman"/>
          <w:sz w:val="24"/>
          <w:szCs w:val="24"/>
        </w:rPr>
        <w:t xml:space="preserve">Tax ID / SSN: _______________________________________________</w:t>
      </w:r>
    </w:p>
    <w:p>
      <w:r>
        <w:br w:type="page"/>
      </w:r>
    </w:p>
    <w:p>
      <w:pPr>
        <w:pStyle w:val="Heading1"/>
        <w:spacing w:after="200" w:before="0"/>
      </w:pPr>
      <w:r>
        <w:rPr>
          <w:rFonts w:ascii="Times New Roman" w:cs="Times New Roman" w:eastAsia="Times New Roman" w:hAnsi="Times New Roman"/>
          <w:b/>
          <w:bCs/>
          <w:sz w:val="26"/>
          <w:szCs w:val="26"/>
        </w:rPr>
        <w:t xml:space="preserve">PART II: INDIVIDUAL ACCREDITED INVESTOR STATUS</w:t>
      </w:r>
    </w:p>
    <w:p>
      <w:pPr>
        <w:spacing w:after="200" w:before="0"/>
      </w:pPr>
      <w:r>
        <w:rPr>
          <w:rFonts w:ascii="Times New Roman" w:cs="Times New Roman" w:eastAsia="Times New Roman" w:hAnsi="Times New Roman"/>
          <w:sz w:val="24"/>
          <w:szCs w:val="24"/>
        </w:rPr>
        <w:t xml:space="preserve">If you are an individual (natural person), please check </w:t>
      </w:r>
      <w:r>
        <w:rPr>
          <w:rFonts w:ascii="Times New Roman" w:cs="Times New Roman" w:eastAsia="Times New Roman" w:hAnsi="Times New Roman"/>
          <w:b/>
          <w:bCs/>
          <w:sz w:val="24"/>
          <w:szCs w:val="24"/>
        </w:rPr>
        <w:t xml:space="preserve">each</w:t>
      </w:r>
      <w:r>
        <w:rPr>
          <w:rFonts w:ascii="Times New Roman" w:cs="Times New Roman" w:eastAsia="Times New Roman" w:hAnsi="Times New Roman"/>
          <w:sz w:val="24"/>
          <w:szCs w:val="24"/>
        </w:rPr>
        <w:t xml:space="preserve"> category that applies to you. You must qualify under at least one category to be considered an accredited investor.</w:t>
      </w:r>
    </w:p>
    <w:p>
      <w:pPr>
        <w:spacing w:after="200" w:before="200"/>
      </w:pPr>
      <w:r>
        <w:rPr>
          <w:rFonts w:ascii="Times New Roman" w:cs="Times New Roman" w:eastAsia="Times New Roman" w:hAnsi="Times New Roman"/>
          <w:b/>
          <w:bCs/>
          <w:sz w:val="24"/>
          <w:szCs w:val="24"/>
        </w:rPr>
        <w:t xml:space="preserve">A. Income Test</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Income exceeding $200,000</w:t>
      </w:r>
      <w:r>
        <w:rPr>
          <w:rFonts w:ascii="Times New Roman" w:cs="Times New Roman" w:eastAsia="Times New Roman" w:hAnsi="Times New Roman"/>
          <w:sz w:val="24"/>
          <w:szCs w:val="24"/>
        </w:rPr>
        <w:t xml:space="preserve">. I had individual income (exclusive of any income attributable to my spouse or spousal equivalent) in excess of $200,000 in each of the two most recent calendar years, and I reasonably expect to have individual income in excess of $200,000 in the current calendar year</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Joint income exceeding $300,000</w:t>
      </w:r>
      <w:r>
        <w:rPr>
          <w:rFonts w:ascii="Times New Roman" w:cs="Times New Roman" w:eastAsia="Times New Roman" w:hAnsi="Times New Roman"/>
          <w:sz w:val="24"/>
          <w:szCs w:val="24"/>
        </w:rPr>
        <w:t xml:space="preserve">. I had joint income with my spouse or spousal equivalent in excess of $300,000 in each of the two most recent calendar years, and I reasonably expect to have joint income with my spouse or spousal equivalent in excess of $300,000 in the current calendar year</w:t>
      </w:r>
    </w:p>
    <w:p>
      <w:pPr>
        <w:spacing w:after="200" w:before="200"/>
      </w:pPr>
      <w:r>
        <w:rPr>
          <w:rFonts w:ascii="Times New Roman" w:cs="Times New Roman" w:eastAsia="Times New Roman" w:hAnsi="Times New Roman"/>
          <w:b/>
          <w:bCs/>
          <w:sz w:val="24"/>
          <w:szCs w:val="24"/>
        </w:rPr>
        <w:t xml:space="preserve">B. Net Worth Test</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Net worth exceeding $1,000,000</w:t>
      </w:r>
      <w:r>
        <w:rPr>
          <w:rFonts w:ascii="Times New Roman" w:cs="Times New Roman" w:eastAsia="Times New Roman" w:hAnsi="Times New Roman"/>
          <w:sz w:val="24"/>
          <w:szCs w:val="24"/>
        </w:rPr>
        <w:t xml:space="preserve">. My individual net worth, or joint net worth with my spouse or spousal equivalent, exceeds $1,000,000 (excluding the value of my primary residence). Note: For purposes of this calculation, (i) the value of a primary residence is excluded from net worth, (ii) any indebtedness secured by the primary residence, up to the estimated fair market value of the primary residence, is also excluded, and (iii) if the indebtedness secured by the primary residence exceeds its fair market value, the excess counts as a liability</w:t>
      </w:r>
    </w:p>
    <w:p>
      <w:pPr>
        <w:spacing w:after="200" w:before="200"/>
      </w:pPr>
      <w:r>
        <w:rPr>
          <w:rFonts w:ascii="Times New Roman" w:cs="Times New Roman" w:eastAsia="Times New Roman" w:hAnsi="Times New Roman"/>
          <w:b/>
          <w:bCs/>
          <w:sz w:val="24"/>
          <w:szCs w:val="24"/>
        </w:rPr>
        <w:t xml:space="preserve">C. Professional Certifications</w:t>
      </w:r>
    </w:p>
    <w:p>
      <w:pPr>
        <w:pBdr>
          <w:left w:val="single" w:color="E67E22" w:sz="6" w:space="10"/>
        </w:pBdr>
        <w:shd w:fill="FFF8F0" w:val="clear"/>
        <w:spacing w:after="200" w:before="0"/>
        <w:ind w:left="200"/>
      </w:pPr>
      <w:r>
        <w:rPr>
          <w:rFonts w:ascii="Times New Roman" w:cs="Times New Roman" w:eastAsia="Times New Roman" w:hAnsi="Times New Roman"/>
          <w:b/>
          <w:bCs/>
          <w:color w:val="E67E22"/>
          <w:sz w:val="22"/>
          <w:szCs w:val="22"/>
        </w:rPr>
        <w:t xml:space="preserve">Emerging Provision — SEC 2020 Amendment: </w:t>
      </w:r>
      <w:r>
        <w:rPr>
          <w:rFonts w:ascii="Times New Roman" w:cs="Times New Roman" w:eastAsia="Times New Roman" w:hAnsi="Times New Roman"/>
          <w:sz w:val="22"/>
          <w:szCs w:val="22"/>
        </w:rPr>
        <w:t xml:space="preserve">The SEC amended the accredited investor definition in August 2020 to include holders of certain professional certifications and designations as accredited investors, regardless of income or net worth.</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Series 7 License</w:t>
      </w:r>
      <w:r>
        <w:rPr>
          <w:rFonts w:ascii="Times New Roman" w:cs="Times New Roman" w:eastAsia="Times New Roman" w:hAnsi="Times New Roman"/>
          <w:sz w:val="24"/>
          <w:szCs w:val="24"/>
        </w:rPr>
        <w:t xml:space="preserve">. I hold a valid Series 7 license (General Securities Representative) in good standing</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Series 65 License</w:t>
      </w:r>
      <w:r>
        <w:rPr>
          <w:rFonts w:ascii="Times New Roman" w:cs="Times New Roman" w:eastAsia="Times New Roman" w:hAnsi="Times New Roman"/>
          <w:sz w:val="24"/>
          <w:szCs w:val="24"/>
        </w:rPr>
        <w:t xml:space="preserve">. I hold a valid Series 65 license (Investment Adviser Representative) in good standing</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Series 82 License</w:t>
      </w:r>
      <w:r>
        <w:rPr>
          <w:rFonts w:ascii="Times New Roman" w:cs="Times New Roman" w:eastAsia="Times New Roman" w:hAnsi="Times New Roman"/>
          <w:sz w:val="24"/>
          <w:szCs w:val="24"/>
        </w:rPr>
        <w:t xml:space="preserve">. I hold a valid Series 82 license (Private Securities Offerings Representative) in good standing</w:t>
      </w:r>
    </w:p>
    <w:p>
      <w:pPr>
        <w:spacing w:after="200" w:before="200"/>
      </w:pPr>
      <w:r>
        <w:rPr>
          <w:rFonts w:ascii="Times New Roman" w:cs="Times New Roman" w:eastAsia="Times New Roman" w:hAnsi="Times New Roman"/>
          <w:b/>
          <w:bCs/>
          <w:sz w:val="24"/>
          <w:szCs w:val="24"/>
        </w:rPr>
        <w:t xml:space="preserve">D. Knowledgeable Employees</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Knowledgeable Employee of a Private Fund</w:t>
      </w:r>
      <w:r>
        <w:rPr>
          <w:rFonts w:ascii="Times New Roman" w:cs="Times New Roman" w:eastAsia="Times New Roman" w:hAnsi="Times New Roman"/>
          <w:sz w:val="24"/>
          <w:szCs w:val="24"/>
        </w:rPr>
        <w:t xml:space="preserve">. I am a "knowledgeable employee" (as defined in Rule 3c-5(a)(4) under the Investment Company Act of 1940) of a private fund that is the issuer of the Securities being offered</w:t>
      </w:r>
    </w:p>
    <w:p>
      <w:pPr>
        <w:spacing w:after="200" w:before="200"/>
      </w:pPr>
      <w:r>
        <w:rPr>
          <w:rFonts w:ascii="Times New Roman" w:cs="Times New Roman" w:eastAsia="Times New Roman" w:hAnsi="Times New Roman"/>
          <w:b/>
          <w:bCs/>
          <w:sz w:val="24"/>
          <w:szCs w:val="24"/>
        </w:rPr>
        <w:t xml:space="preserve">E. Directors and Executive Officers</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Director or Executive Officer of the Issuer</w:t>
      </w:r>
      <w:r>
        <w:rPr>
          <w:rFonts w:ascii="Times New Roman" w:cs="Times New Roman" w:eastAsia="Times New Roman" w:hAnsi="Times New Roman"/>
          <w:sz w:val="24"/>
          <w:szCs w:val="24"/>
        </w:rPr>
        <w:t xml:space="preserve">. I am a director, executive officer, or general partner of the Company, or a director, executive officer, or general partner of a general partner of the Company</w:t>
      </w:r>
    </w:p>
    <w:p>
      <w:r>
        <w:br w:type="page"/>
      </w:r>
    </w:p>
    <w:p>
      <w:pPr>
        <w:pStyle w:val="Heading1"/>
        <w:spacing w:after="200" w:before="0"/>
      </w:pPr>
      <w:r>
        <w:rPr>
          <w:rFonts w:ascii="Times New Roman" w:cs="Times New Roman" w:eastAsia="Times New Roman" w:hAnsi="Times New Roman"/>
          <w:b/>
          <w:bCs/>
          <w:sz w:val="26"/>
          <w:szCs w:val="26"/>
        </w:rPr>
        <w:t xml:space="preserve">PART III: ENTITY ACCREDITED INVESTOR STATUS</w:t>
      </w:r>
    </w:p>
    <w:p>
      <w:pPr>
        <w:spacing w:after="200" w:before="0"/>
      </w:pPr>
      <w:r>
        <w:rPr>
          <w:rFonts w:ascii="Times New Roman" w:cs="Times New Roman" w:eastAsia="Times New Roman" w:hAnsi="Times New Roman"/>
          <w:sz w:val="24"/>
          <w:szCs w:val="24"/>
        </w:rPr>
        <w:t xml:space="preserve">If you are investing as an entity, please check </w:t>
      </w:r>
      <w:r>
        <w:rPr>
          <w:rFonts w:ascii="Times New Roman" w:cs="Times New Roman" w:eastAsia="Times New Roman" w:hAnsi="Times New Roman"/>
          <w:b/>
          <w:bCs/>
          <w:sz w:val="24"/>
          <w:szCs w:val="24"/>
        </w:rPr>
        <w:t xml:space="preserve">each</w:t>
      </w:r>
      <w:r>
        <w:rPr>
          <w:rFonts w:ascii="Times New Roman" w:cs="Times New Roman" w:eastAsia="Times New Roman" w:hAnsi="Times New Roman"/>
          <w:sz w:val="24"/>
          <w:szCs w:val="24"/>
        </w:rPr>
        <w:t xml:space="preserve"> category that applies to your entity. The entity must qualify under at least one category.</w:t>
      </w:r>
    </w:p>
    <w:p>
      <w:pPr>
        <w:spacing w:after="200" w:before="200"/>
      </w:pPr>
      <w:r>
        <w:rPr>
          <w:rFonts w:ascii="Times New Roman" w:cs="Times New Roman" w:eastAsia="Times New Roman" w:hAnsi="Times New Roman"/>
          <w:b/>
          <w:bCs/>
          <w:sz w:val="24"/>
          <w:szCs w:val="24"/>
        </w:rPr>
        <w:t xml:space="preserve">A. Asset/Net Worth Based</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Entity with $5 Million in Assets</w:t>
      </w:r>
      <w:r>
        <w:rPr>
          <w:rFonts w:ascii="Times New Roman" w:cs="Times New Roman" w:eastAsia="Times New Roman" w:hAnsi="Times New Roman"/>
          <w:sz w:val="24"/>
          <w:szCs w:val="24"/>
        </w:rPr>
        <w:t xml:space="preserve">. The undersigned is a corporation, partnership, limited liability company, business trust, or 501(c)(3) organization, not formed for the specific purpose of acquiring the Securities, with total assets in excess of $5,000,000</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Trust with $5 Million in Assets</w:t>
      </w:r>
      <w:r>
        <w:rPr>
          <w:rFonts w:ascii="Times New Roman" w:cs="Times New Roman" w:eastAsia="Times New Roman" w:hAnsi="Times New Roman"/>
          <w:sz w:val="24"/>
          <w:szCs w:val="24"/>
        </w:rPr>
        <w:t xml:space="preserve">. The undersigned is a trust with total assets in excess of $5,000,000, not formed for the specific purpose of acquiring the Securities, whose purchase is directed by a sophisticated person as described in Rule 506(b)(2)(ii) of Regulation D</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Family Office with $5 Million in AUM</w:t>
      </w:r>
      <w:r>
        <w:rPr>
          <w:rFonts w:ascii="Times New Roman" w:cs="Times New Roman" w:eastAsia="Times New Roman" w:hAnsi="Times New Roman"/>
          <w:sz w:val="24"/>
          <w:szCs w:val="24"/>
        </w:rPr>
        <w:t xml:space="preserve">. The undersigned is a "family office" as defined in Rule 202(a)(11)(G)-1 under the Investment Advisers Act of 1940, with assets under management in excess of $5,000,000, that is not formed for the specific purpose of acquiring the Securities, and whose prospective investment is directed by a person who has such knowledge and experience in financial and business matters that such family office is capable of evaluating the merits and risks of the prospective investment</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Family Client of a Family Office</w:t>
      </w:r>
      <w:r>
        <w:rPr>
          <w:rFonts w:ascii="Times New Roman" w:cs="Times New Roman" w:eastAsia="Times New Roman" w:hAnsi="Times New Roman"/>
          <w:sz w:val="24"/>
          <w:szCs w:val="24"/>
        </w:rPr>
        <w:t xml:space="preserve">. The undersigned is a "family client" as defined in Rule 202(a)(11)(G)-1 under the Investment Advisers Act, whose prospective investment is directed by a family office that qualifies as an accredited investor</w:t>
      </w:r>
    </w:p>
    <w:p>
      <w:pPr>
        <w:spacing w:after="200" w:before="200"/>
      </w:pPr>
      <w:r>
        <w:rPr>
          <w:rFonts w:ascii="Times New Roman" w:cs="Times New Roman" w:eastAsia="Times New Roman" w:hAnsi="Times New Roman"/>
          <w:b/>
          <w:bCs/>
          <w:sz w:val="24"/>
          <w:szCs w:val="24"/>
        </w:rPr>
        <w:t xml:space="preserve">B. Institutional Investors</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Bank, Insurance Company, or Registered Investment Company</w:t>
      </w:r>
      <w:r>
        <w:rPr>
          <w:rFonts w:ascii="Times New Roman" w:cs="Times New Roman" w:eastAsia="Times New Roman" w:hAnsi="Times New Roman"/>
          <w:sz w:val="24"/>
          <w:szCs w:val="24"/>
        </w:rPr>
        <w:t xml:space="preserve">. The undersigned is a bank as defined in Section 3(a)(2) of the Securities Act, an insurance company as defined in Section 2(a)(13) of the Securities Act, a registered investment company under the Investment Company Act of 1940, a business development company, or a Small Business Investment Company licensed by the U.S. Small Business Administration</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Employee Benefit Plan</w:t>
      </w:r>
      <w:r>
        <w:rPr>
          <w:rFonts w:ascii="Times New Roman" w:cs="Times New Roman" w:eastAsia="Times New Roman" w:hAnsi="Times New Roman"/>
          <w:sz w:val="24"/>
          <w:szCs w:val="24"/>
        </w:rPr>
        <w:t xml:space="preserve">. The undersigned is an employee benefit plan within the meaning of Title I of ERISA, and either (i) the investment decision is made by a plan fiduciary which is a bank, insurance company, or registered investment adviser, (ii) the plan has total assets in excess of $5,000,000, or (iii) the plan is a self-directed plan with investment decisions made solely by persons who are accredited investors</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Registered Broker-Dealer</w:t>
      </w:r>
      <w:r>
        <w:rPr>
          <w:rFonts w:ascii="Times New Roman" w:cs="Times New Roman" w:eastAsia="Times New Roman" w:hAnsi="Times New Roman"/>
          <w:sz w:val="24"/>
          <w:szCs w:val="24"/>
        </w:rPr>
        <w:t xml:space="preserve">. The undersigned is a broker or dealer registered pursuant to Section 15 of the Securities Exchange Act of 1934</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Investment Adviser</w:t>
      </w:r>
      <w:r>
        <w:rPr>
          <w:rFonts w:ascii="Times New Roman" w:cs="Times New Roman" w:eastAsia="Times New Roman" w:hAnsi="Times New Roman"/>
          <w:sz w:val="24"/>
          <w:szCs w:val="24"/>
        </w:rPr>
        <w:t xml:space="preserve">. The undersigned is an investment adviser registered pursuant to Section 203 of the Investment Advisers Act of 1940 or registered pursuant to the laws of a state, or an investment adviser relying on the exemption from registration under Section 203(l) or 203(m) of such Act</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Rural Business Investment Company</w:t>
      </w:r>
      <w:r>
        <w:rPr>
          <w:rFonts w:ascii="Times New Roman" w:cs="Times New Roman" w:eastAsia="Times New Roman" w:hAnsi="Times New Roman"/>
          <w:sz w:val="24"/>
          <w:szCs w:val="24"/>
        </w:rPr>
        <w:t xml:space="preserve">. The undersigned is a Rural Business Investment Company as defined in Section 384A of the Consolidated Farm and Rural Development Act</w:t>
      </w:r>
    </w:p>
    <w:p>
      <w:pPr>
        <w:spacing w:after="200" w:before="200"/>
      </w:pPr>
      <w:r>
        <w:rPr>
          <w:rFonts w:ascii="Times New Roman" w:cs="Times New Roman" w:eastAsia="Times New Roman" w:hAnsi="Times New Roman"/>
          <w:b/>
          <w:bCs/>
          <w:sz w:val="24"/>
          <w:szCs w:val="24"/>
        </w:rPr>
        <w:t xml:space="preserve">C. Entity Owned by Accredited Investors</w:t>
      </w:r>
    </w:p>
    <w:p>
      <w:pPr>
        <w:spacing w:after="160" w:before="0"/>
        <w:ind w:left="720"/>
      </w:pPr>
      <w:r>
        <w:rPr>
          <w:rFonts w:ascii="Times New Roman" w:cs="Times New Roman" w:eastAsia="Times New Roman" w:hAnsi="Times New Roman"/>
          <w:sz w:val="24"/>
          <w:szCs w:val="24"/>
        </w:rPr>
        <w:t xml:space="preserve">☐  </w:t>
      </w:r>
      <w:r>
        <w:rPr>
          <w:rFonts w:ascii="Times New Roman" w:cs="Times New Roman" w:eastAsia="Times New Roman" w:hAnsi="Times New Roman"/>
          <w:b/>
          <w:bCs/>
          <w:sz w:val="24"/>
          <w:szCs w:val="24"/>
        </w:rPr>
        <w:t xml:space="preserve">All Equity Owners are Accredited Investors</w:t>
      </w:r>
      <w:r>
        <w:rPr>
          <w:rFonts w:ascii="Times New Roman" w:cs="Times New Roman" w:eastAsia="Times New Roman" w:hAnsi="Times New Roman"/>
          <w:sz w:val="24"/>
          <w:szCs w:val="24"/>
        </w:rPr>
        <w:t xml:space="preserve">. The undersigned is an entity in which all of the equity owners are accredited investors (each equity owner must separately complete this Questionnaire or provide evidence of accredited investor status)</w:t>
      </w:r>
    </w:p>
    <w:p>
      <w:r>
        <w:br w:type="page"/>
      </w:r>
    </w:p>
    <w:p>
      <w:pPr>
        <w:pStyle w:val="Heading1"/>
        <w:spacing w:after="300" w:before="0"/>
      </w:pPr>
      <w:r>
        <w:rPr>
          <w:rFonts w:ascii="Times New Roman" w:cs="Times New Roman" w:eastAsia="Times New Roman" w:hAnsi="Times New Roman"/>
          <w:b/>
          <w:bCs/>
          <w:sz w:val="26"/>
          <w:szCs w:val="26"/>
        </w:rPr>
        <w:t xml:space="preserve">PART IV: REPRESENTATIONS AND WARRANTIES</w:t>
      </w:r>
    </w:p>
    <w:p>
      <w:pPr>
        <w:spacing w:after="200" w:before="0"/>
      </w:pPr>
      <w:r>
        <w:rPr>
          <w:rFonts w:ascii="Times New Roman" w:cs="Times New Roman" w:eastAsia="Times New Roman" w:hAnsi="Times New Roman"/>
          <w:sz w:val="24"/>
          <w:szCs w:val="24"/>
        </w:rPr>
        <w:t xml:space="preserve">By completing and signing this Questionnaire, the undersigned hereby represents and warrants to the Company as follows:</w:t>
      </w:r>
    </w:p>
    <w:p>
      <w:pPr>
        <w:spacing w:after="200" w:before="0"/>
      </w:pPr>
      <w:r>
        <w:rPr>
          <w:rFonts w:ascii="Times New Roman" w:cs="Times New Roman" w:eastAsia="Times New Roman" w:hAnsi="Times New Roman"/>
          <w:b/>
          <w:bCs/>
          <w:sz w:val="24"/>
          <w:szCs w:val="24"/>
        </w:rPr>
        <w:t xml:space="preserve">(a) </w:t>
      </w:r>
      <w:r>
        <w:rPr>
          <w:rFonts w:ascii="Times New Roman" w:cs="Times New Roman" w:eastAsia="Times New Roman" w:hAnsi="Times New Roman"/>
          <w:sz w:val="24"/>
          <w:szCs w:val="24"/>
        </w:rPr>
        <w:t xml:space="preserve">All information contained in this Questionnaire is true, correct and complete as of the date set forth below, and the undersigned will promptly notify the Company of any changes to such information prior to any purchase of Securities.</w:t>
      </w:r>
    </w:p>
    <w:p>
      <w:pPr>
        <w:spacing w:after="200" w:before="0"/>
      </w:pPr>
      <w:r>
        <w:rPr>
          <w:rFonts w:ascii="Times New Roman" w:cs="Times New Roman" w:eastAsia="Times New Roman" w:hAnsi="Times New Roman"/>
          <w:b/>
          <w:bCs/>
          <w:sz w:val="24"/>
          <w:szCs w:val="24"/>
        </w:rPr>
        <w:t xml:space="preserve">(b) </w:t>
      </w:r>
      <w:r>
        <w:rPr>
          <w:rFonts w:ascii="Times New Roman" w:cs="Times New Roman" w:eastAsia="Times New Roman" w:hAnsi="Times New Roman"/>
          <w:sz w:val="24"/>
          <w:szCs w:val="24"/>
        </w:rPr>
        <w:t xml:space="preserve">The undersigned understands that this Questionnaire is being furnished to the Company for use in determining whether the offer and sale of the Securities will be in compliance with the Securities Act and applicable state securities laws.</w:t>
      </w:r>
    </w:p>
    <w:p>
      <w:pPr>
        <w:spacing w:after="200" w:before="0"/>
      </w:pPr>
      <w:r>
        <w:rPr>
          <w:rFonts w:ascii="Times New Roman" w:cs="Times New Roman" w:eastAsia="Times New Roman" w:hAnsi="Times New Roman"/>
          <w:b/>
          <w:bCs/>
          <w:sz w:val="24"/>
          <w:szCs w:val="24"/>
        </w:rPr>
        <w:t xml:space="preserve">(c) </w:t>
      </w:r>
      <w:r>
        <w:rPr>
          <w:rFonts w:ascii="Times New Roman" w:cs="Times New Roman" w:eastAsia="Times New Roman" w:hAnsi="Times New Roman"/>
          <w:sz w:val="24"/>
          <w:szCs w:val="24"/>
        </w:rPr>
        <w:t xml:space="preserve">The undersigned understands that the Securities have not been registered under the Securities Act or any state securities laws and are being offered pursuant to an exemption from registration. The undersigned acknowledges that such Securities are "restricted securities" as defined in Rule 144 under the Securities Act and may not be resold without registration under the Securities Act or an applicable exemption therefrom.</w:t>
      </w:r>
    </w:p>
    <w:p>
      <w:pPr>
        <w:spacing w:after="200" w:before="0"/>
      </w:pPr>
      <w:r>
        <w:rPr>
          <w:rFonts w:ascii="Times New Roman" w:cs="Times New Roman" w:eastAsia="Times New Roman" w:hAnsi="Times New Roman"/>
          <w:b/>
          <w:bCs/>
          <w:sz w:val="24"/>
          <w:szCs w:val="24"/>
        </w:rPr>
        <w:t xml:space="preserve">(d) </w:t>
      </w:r>
      <w:r>
        <w:rPr>
          <w:rFonts w:ascii="Times New Roman" w:cs="Times New Roman" w:eastAsia="Times New Roman" w:hAnsi="Times New Roman"/>
          <w:sz w:val="24"/>
          <w:szCs w:val="24"/>
        </w:rPr>
        <w:t xml:space="preserve">The undersigned is acquiring the Securities for the undersigned's own account for investment purposes only and not with a view to or for sale in connection with any distribution thereof.</w:t>
      </w:r>
    </w:p>
    <w:p>
      <w:pPr>
        <w:spacing w:after="200" w:before="0"/>
      </w:pPr>
      <w:r>
        <w:rPr>
          <w:rFonts w:ascii="Times New Roman" w:cs="Times New Roman" w:eastAsia="Times New Roman" w:hAnsi="Times New Roman"/>
          <w:b/>
          <w:bCs/>
          <w:sz w:val="24"/>
          <w:szCs w:val="24"/>
        </w:rPr>
        <w:t xml:space="preserve">(e) </w:t>
      </w:r>
      <w:r>
        <w:rPr>
          <w:rFonts w:ascii="Times New Roman" w:cs="Times New Roman" w:eastAsia="Times New Roman" w:hAnsi="Times New Roman"/>
          <w:sz w:val="24"/>
          <w:szCs w:val="24"/>
        </w:rPr>
        <w:t xml:space="preserve">The undersigned has had an opportunity to ask questions of and receive answers from the Company and its management regarding the business, properties, prospects and financial condition of the Company, and has received all information the undersigned considers necessary or appropriate for deciding whether to purchase the Securities.</w:t>
      </w:r>
    </w:p>
    <w:p>
      <w:pPr>
        <w:spacing w:after="200" w:before="0"/>
      </w:pPr>
      <w:r>
        <w:rPr>
          <w:rFonts w:ascii="Times New Roman" w:cs="Times New Roman" w:eastAsia="Times New Roman" w:hAnsi="Times New Roman"/>
          <w:b/>
          <w:bCs/>
          <w:sz w:val="24"/>
          <w:szCs w:val="24"/>
        </w:rPr>
        <w:t xml:space="preserve">(f) </w:t>
      </w:r>
      <w:r>
        <w:rPr>
          <w:rFonts w:ascii="Times New Roman" w:cs="Times New Roman" w:eastAsia="Times New Roman" w:hAnsi="Times New Roman"/>
          <w:sz w:val="24"/>
          <w:szCs w:val="24"/>
        </w:rPr>
        <w:t xml:space="preserve">The undersigned has such knowledge and experience in financial and business matters that the undersigned is capable of evaluating the merits and risks of an investment in the Securities.</w:t>
      </w:r>
    </w:p>
    <w:p>
      <w:pPr>
        <w:spacing w:after="200" w:before="0"/>
      </w:pPr>
      <w:r>
        <w:rPr>
          <w:rFonts w:ascii="Times New Roman" w:cs="Times New Roman" w:eastAsia="Times New Roman" w:hAnsi="Times New Roman"/>
          <w:b/>
          <w:bCs/>
          <w:sz w:val="24"/>
          <w:szCs w:val="24"/>
        </w:rPr>
        <w:t xml:space="preserve">(g) </w:t>
      </w:r>
      <w:r>
        <w:rPr>
          <w:rFonts w:ascii="Times New Roman" w:cs="Times New Roman" w:eastAsia="Times New Roman" w:hAnsi="Times New Roman"/>
          <w:sz w:val="24"/>
          <w:szCs w:val="24"/>
        </w:rPr>
        <w:t xml:space="preserve">The undersigned acknowledges that the purchase of the Securities involves a high degree of risk, including the risk of a total loss of the undersigned's investment, and the undersigned is financially able to bear the economic risk of this investment, including a total loss.</w:t>
      </w:r>
    </w:p>
    <w:p>
      <w:pPr>
        <w:pBdr>
          <w:left w:val="single" w:color="E67E22" w:sz="6" w:space="10"/>
        </w:pBdr>
        <w:shd w:fill="FFF8F0" w:val="clear"/>
        <w:spacing w:after="200" w:before="300"/>
        <w:ind w:left="200"/>
      </w:pPr>
      <w:r>
        <w:rPr>
          <w:rFonts w:ascii="Times New Roman" w:cs="Times New Roman" w:eastAsia="Times New Roman" w:hAnsi="Times New Roman"/>
          <w:b/>
          <w:bCs/>
          <w:color w:val="E67E22"/>
          <w:sz w:val="22"/>
          <w:szCs w:val="22"/>
        </w:rPr>
        <w:t xml:space="preserve">Rule 506(c) Verification Notice: </w:t>
      </w:r>
      <w:r>
        <w:rPr>
          <w:rFonts w:ascii="Times New Roman" w:cs="Times New Roman" w:eastAsia="Times New Roman" w:hAnsi="Times New Roman"/>
          <w:sz w:val="22"/>
          <w:szCs w:val="22"/>
        </w:rPr>
        <w:t xml:space="preserve">If the Company is relying on Rule 506(c) of Regulation D (general solicitation permitted), the Company must take "reasonable steps to verify" accredited investor status. The Company may request additional documentation, including but not limited to: (i) tax returns, W-2 forms, or other IRS documents for the two most recent years (income test); (ii) bank, brokerage, and other financial statements (net worth test); (iii) a written confirmation from a registered broker-dealer, SEC-registered investment adviser, licensed attorney, or certified public accountant that the investor is accredited; or (iv) verification of professional certification status. By signing below, the undersigned consents to provide such documentation if requested by the Company.</w:t>
      </w:r>
    </w:p>
    <w:p>
      <w:r>
        <w:br w:type="page"/>
      </w:r>
    </w:p>
    <w:p>
      <w:pPr>
        <w:pStyle w:val="Heading1"/>
        <w:spacing w:after="300" w:before="0"/>
      </w:pPr>
      <w:r>
        <w:rPr>
          <w:rFonts w:ascii="Times New Roman" w:cs="Times New Roman" w:eastAsia="Times New Roman" w:hAnsi="Times New Roman"/>
          <w:b/>
          <w:bCs/>
          <w:sz w:val="26"/>
          <w:szCs w:val="26"/>
        </w:rPr>
        <w:t xml:space="preserve">PART V: SIGNATURE</w:t>
      </w:r>
    </w:p>
    <w:p>
      <w:pPr>
        <w:spacing w:after="200" w:before="0"/>
      </w:pPr>
      <w:r>
        <w:rPr>
          <w:rFonts w:ascii="Times New Roman" w:cs="Times New Roman" w:eastAsia="Times New Roman" w:hAnsi="Times New Roman"/>
          <w:sz w:val="24"/>
          <w:szCs w:val="24"/>
        </w:rPr>
        <w:t xml:space="preserve">The undersigned has executed this Accredited Investor Questionnaire as of the date set forth below.</w:t>
      </w:r>
    </w:p>
    <w:p>
      <w:pPr>
        <w:spacing w:after="200" w:before="400"/>
      </w:pPr>
      <w:r>
        <w:rPr>
          <w:rFonts w:ascii="Times New Roman" w:cs="Times New Roman" w:eastAsia="Times New Roman" w:hAnsi="Times New Roman"/>
          <w:b/>
          <w:bCs/>
          <w:sz w:val="24"/>
          <w:szCs w:val="24"/>
        </w:rPr>
        <w:t xml:space="preserve">FOR INDIVIDUAL INVESTORS:</w:t>
      </w:r>
    </w:p>
    <w:p>
      <w:pPr>
        <w:spacing w:after="0"/>
      </w:pPr>
    </w:p>
    <w:p>
      <w:pPr>
        <w:pBdr>
          <w:bottom w:val="single" w:color="000000" w:sz="1"/>
        </w:pBdr>
        <w:spacing w:after="0"/>
      </w:pPr>
      <w:r>
        <w:rPr>
          <w:rFonts w:ascii="Times New Roman" w:cs="Times New Roman" w:eastAsia="Times New Roman" w:hAnsi="Times New Roman"/>
          <w:sz w:val="24"/>
          <w:szCs w:val="24"/>
        </w:rPr>
        <w:t xml:space="preserve">                                                                                    </w:t>
      </w:r>
    </w:p>
    <w:p>
      <w:pPr>
        <w:spacing w:after="200" w:before="0"/>
      </w:pPr>
      <w:r>
        <w:rPr>
          <w:rFonts w:ascii="Times New Roman" w:cs="Times New Roman" w:eastAsia="Times New Roman" w:hAnsi="Times New Roman"/>
          <w:sz w:val="24"/>
          <w:szCs w:val="24"/>
        </w:rPr>
        <w:t xml:space="preserve">Signature</w:t>
      </w:r>
    </w:p>
    <w:p>
      <w:pPr>
        <w:spacing w:after="200" w:before="0"/>
      </w:pPr>
      <w:r>
        <w:rPr>
          <w:rFonts w:ascii="Times New Roman" w:cs="Times New Roman" w:eastAsia="Times New Roman" w:hAnsi="Times New Roman"/>
          <w:sz w:val="24"/>
          <w:szCs w:val="24"/>
        </w:rPr>
        <w:t xml:space="preserve">Print Name: _______________________________________________</w:t>
      </w:r>
    </w:p>
    <w:p>
      <w:pPr>
        <w:spacing w:after="200" w:before="0"/>
      </w:pPr>
      <w:r>
        <w:rPr>
          <w:rFonts w:ascii="Times New Roman" w:cs="Times New Roman" w:eastAsia="Times New Roman" w:hAnsi="Times New Roman"/>
          <w:sz w:val="24"/>
          <w:szCs w:val="24"/>
        </w:rPr>
        <w:t xml:space="preserve">Date: _______________________________________________</w:t>
      </w:r>
    </w:p>
    <w:p>
      <w:pPr>
        <w:spacing w:after="200" w:before="400"/>
      </w:pPr>
      <w:r>
        <w:rPr>
          <w:rFonts w:ascii="Times New Roman" w:cs="Times New Roman" w:eastAsia="Times New Roman" w:hAnsi="Times New Roman"/>
          <w:b/>
          <w:bCs/>
          <w:sz w:val="24"/>
          <w:szCs w:val="24"/>
        </w:rPr>
        <w:t xml:space="preserve">FOR ENTITY INVESTORS:</w:t>
      </w:r>
    </w:p>
    <w:p>
      <w:pPr>
        <w:spacing w:after="200" w:before="0"/>
      </w:pPr>
      <w:r>
        <w:rPr>
          <w:rFonts w:ascii="Times New Roman" w:cs="Times New Roman" w:eastAsia="Times New Roman" w:hAnsi="Times New Roman"/>
          <w:sz w:val="24"/>
          <w:szCs w:val="24"/>
        </w:rPr>
        <w:t xml:space="preserve">Entity Name: _______________________________________________</w:t>
      </w:r>
    </w:p>
    <w:p>
      <w:pPr>
        <w:spacing w:after="0"/>
      </w:pPr>
    </w:p>
    <w:p>
      <w:pPr>
        <w:pBdr>
          <w:bottom w:val="single" w:color="000000" w:sz="1"/>
        </w:pBdr>
        <w:spacing w:after="0"/>
      </w:pPr>
      <w:r>
        <w:rPr>
          <w:rFonts w:ascii="Times New Roman" w:cs="Times New Roman" w:eastAsia="Times New Roman" w:hAnsi="Times New Roman"/>
          <w:sz w:val="24"/>
          <w:szCs w:val="24"/>
        </w:rPr>
        <w:t xml:space="preserve">                                                                                    </w:t>
      </w:r>
    </w:p>
    <w:p>
      <w:pPr>
        <w:spacing w:after="200" w:before="0"/>
      </w:pPr>
      <w:r>
        <w:rPr>
          <w:rFonts w:ascii="Times New Roman" w:cs="Times New Roman" w:eastAsia="Times New Roman" w:hAnsi="Times New Roman"/>
          <w:sz w:val="24"/>
          <w:szCs w:val="24"/>
        </w:rPr>
        <w:t xml:space="preserve">Signature of Authorized Signatory</w:t>
      </w:r>
    </w:p>
    <w:p>
      <w:pPr>
        <w:spacing w:after="200" w:before="0"/>
      </w:pPr>
      <w:r>
        <w:rPr>
          <w:rFonts w:ascii="Times New Roman" w:cs="Times New Roman" w:eastAsia="Times New Roman" w:hAnsi="Times New Roman"/>
          <w:sz w:val="24"/>
          <w:szCs w:val="24"/>
        </w:rPr>
        <w:t xml:space="preserve">Print Name: _______________________________________________</w:t>
      </w:r>
    </w:p>
    <w:p>
      <w:pPr>
        <w:spacing w:after="200" w:before="0"/>
      </w:pPr>
      <w:r>
        <w:rPr>
          <w:rFonts w:ascii="Times New Roman" w:cs="Times New Roman" w:eastAsia="Times New Roman" w:hAnsi="Times New Roman"/>
          <w:sz w:val="24"/>
          <w:szCs w:val="24"/>
        </w:rPr>
        <w:t xml:space="preserve">Title: _______________________________________________</w:t>
      </w:r>
    </w:p>
    <w:p>
      <w:pPr>
        <w:spacing w:after="200" w:before="0"/>
      </w:pPr>
      <w:r>
        <w:rPr>
          <w:rFonts w:ascii="Times New Roman" w:cs="Times New Roman" w:eastAsia="Times New Roman" w:hAnsi="Times New Roman"/>
          <w:sz w:val="24"/>
          <w:szCs w:val="24"/>
        </w:rPr>
        <w:t xml:space="preserve">Date: _______________________________________________</w:t>
      </w:r>
    </w:p>
    <w:p>
      <w:r>
        <w:br w:type="page"/>
      </w:r>
    </w:p>
    <w:p>
      <w:pPr>
        <w:spacing w:after="300" w:before="0"/>
        <w:jc w:val="center"/>
      </w:pPr>
      <w:r>
        <w:rPr>
          <w:rFonts w:ascii="Times New Roman" w:cs="Times New Roman" w:eastAsia="Times New Roman" w:hAnsi="Times New Roman"/>
          <w:b/>
          <w:bCs/>
          <w:color w:val="888888"/>
          <w:sz w:val="24"/>
          <w:szCs w:val="24"/>
        </w:rPr>
        <w:t xml:space="preserve">DISCLAIMER</w:t>
      </w:r>
    </w:p>
    <w:p>
      <w:pPr>
        <w:shd w:fill="F5F5F5" w:val="clear"/>
        <w:spacing w:after="200" w:before="0"/>
      </w:pPr>
      <w:r>
        <w:rPr>
          <w:rFonts w:ascii="Times New Roman" w:cs="Times New Roman" w:eastAsia="Times New Roman" w:hAnsi="Times New Roman"/>
          <w:i/>
          <w:iCs/>
          <w:color w:val="666666"/>
          <w:sz w:val="20"/>
          <w:szCs w:val="20"/>
        </w:rPr>
        <w:t xml:space="preserve">This template is provided by Montague Law for informational and educational purposes only and does not constitute legal advice. This questionnaire is based on Rule 501(a) of Regulation D under the Securities Act of 1933, as amended through the SEC's August 2020 amendments and subsequent updates through 2026. Use of this template does not create an attorney-client relationship between you and Montague Law. Companies should consult with qualified securities counsel to ensure their offering complies with all applicable federal and state securities laws. Montague Law expressly disclaims all liability for actions taken or not taken based on this template.</w:t>
      </w:r>
    </w:p>
    <w:p>
      <w:pPr>
        <w:spacing w:after="200" w:before="0"/>
        <w:jc w:val="center"/>
      </w:pPr>
      <w:r>
        <w:rPr>
          <w:rFonts w:ascii="Times New Roman" w:cs="Times New Roman" w:eastAsia="Times New Roman" w:hAnsi="Times New Roman"/>
          <w:color w:val="999999"/>
          <w:sz w:val="18"/>
          <w:szCs w:val="18"/>
        </w:rPr>
        <w:t xml:space="preserve">© 2026 Montague Law. All rights reserved.</w:t>
      </w:r>
    </w:p>
    <w:p>
      <w:pPr>
        <w:spacing w:after="200" w:before="0"/>
        <w:jc w:val="center"/>
      </w:pPr>
      <w:r>
        <w:rPr>
          <w:rFonts w:ascii="Times New Roman" w:cs="Times New Roman" w:eastAsia="Times New Roman" w:hAnsi="Times New Roman"/>
          <w:color w:val="999999"/>
          <w:sz w:val="18"/>
          <w:szCs w:val="18"/>
        </w:rPr>
        <w:t xml:space="preserve">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Page </w:t>
    </w:r>
    <w:r>
      <w:rPr>
        <w:rFonts w:ascii="Times New Roman" w:cs="Times New Roman" w:eastAsia="Times New Roman" w:hAnsi="Times New Roman"/>
        <w:sz w:val="16"/>
        <w:szCs w:val="16"/>
      </w:rPr>
      <w:fldChar w:fldCharType="begin"/>
      <w:instrText xml:space="preserve">PAGE</w:instrText>
      <w:fldChar w:fldCharType="separate"/>
      <w:fldChar w:fldCharType="end"/>
    </w:r>
    <w:r>
      <w:rPr>
        <w:rFonts w:ascii="Times New Roman" w:cs="Times New Roman" w:eastAsia="Times New Roman" w:hAnsi="Times New Roman"/>
        <w:sz w:val="16"/>
        <w:szCs w:val="16"/>
      </w:rPr>
      <w:t xml:space="preserve"> of </w:t>
    </w:r>
    <w:r>
      <w:rPr>
        <w:rFonts w:ascii="Times New Roman" w:cs="Times New Roman" w:eastAsia="Times New Roman" w:hAnsi="Times New Roman"/>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00" w:before="0"/>
      <w:jc w:val="center"/>
    </w:pPr>
    <w:r>
      <w:rPr>
        <w:rFonts w:ascii="Times New Roman" w:cs="Times New Roman" w:eastAsia="Times New Roman" w:hAnsi="Times New Roman"/>
        <w:color w:val="888888"/>
        <w:sz w:val="16"/>
        <w:szCs w:val="16"/>
      </w:rPr>
      <w:t xml:space="preserve">ACCREDITED INVESTOR QUESTIONNAIRE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2026-08-18T17:36:25.364Z</dcterms:created>
  <dcterms:modified xsi:type="dcterms:W3CDTF">2026-08-18T17:36:25.365Z</dcterms:modified>
</cp:coreProperties>
</file>

<file path=docProps/custom.xml><?xml version="1.0" encoding="utf-8"?>
<Properties xmlns="http://schemas.openxmlformats.org/officeDocument/2006/custom-properties" xmlns:vt="http://schemas.openxmlformats.org/officeDocument/2006/docPropsVTypes"/>
</file>