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Separation and Release Agreement</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Separation and General Release Agreement</w:t>
      </w:r>
    </w:p>
    <w:p>
      <w:pPr>
        <w:spacing w:after="200"/>
        <w:jc w:val="both"/>
      </w:pPr>
      <w:r>
        <w:rPr>
          <w:sz w:val="22"/>
          <w:szCs w:val="22"/>
          <w:rFonts w:ascii="Times New Roman" w:cs="Times New Roman" w:eastAsia="Times New Roman" w:hAnsi="Times New Roman"/>
        </w:rPr>
        <w:t xml:space="preserve">THIS SEPARATION AND GENERAL RELEASE AGREEMENT (this "Agreement") is made between [COMPANY NAME], Inc. (the "Company") and [EMPLOYEE NAME] ("Employee") as of [DATE].</w:t>
      </w:r>
    </w:p>
    <w:p>
      <w:pPr>
        <w:spacing w:before="300" w:after="200"/>
      </w:pPr>
      <w:r>
        <w:rPr>
          <w:b/>
          <w:bCs/>
          <w:sz w:val="24"/>
          <w:szCs w:val="24"/>
          <w:rFonts w:ascii="Times New Roman" w:cs="Times New Roman" w:eastAsia="Times New Roman" w:hAnsi="Times New Roman"/>
        </w:rPr>
        <w:t xml:space="preserve">1. Separation</w:t>
      </w:r>
    </w:p>
    <w:p>
      <w:pPr>
        <w:spacing w:after="200"/>
        <w:jc w:val="both"/>
      </w:pPr>
      <w:r>
        <w:rPr>
          <w:sz w:val="22"/>
          <w:szCs w:val="22"/>
          <w:rFonts w:ascii="Times New Roman" w:cs="Times New Roman" w:eastAsia="Times New Roman" w:hAnsi="Times New Roman"/>
        </w:rPr>
        <w:t xml:space="preserve">Employee's employment terminated effective [TERMINATION DATE]. Employee will receive accrued but unpaid salary through the Separation Date and vested benefits.</w:t>
      </w:r>
    </w:p>
    <w:p>
      <w:pPr>
        <w:spacing w:before="300" w:after="200"/>
      </w:pPr>
      <w:r>
        <w:rPr>
          <w:b/>
          <w:bCs/>
          <w:sz w:val="24"/>
          <w:szCs w:val="24"/>
          <w:rFonts w:ascii="Times New Roman" w:cs="Times New Roman" w:eastAsia="Times New Roman" w:hAnsi="Times New Roman"/>
        </w:rPr>
        <w:t xml:space="preserve">2. Severance</w:t>
      </w:r>
    </w:p>
    <w:p>
      <w:pPr>
        <w:spacing w:after="200"/>
        <w:jc w:val="both"/>
      </w:pPr>
      <w:r>
        <w:rPr>
          <w:sz w:val="22"/>
          <w:szCs w:val="22"/>
          <w:rFonts w:ascii="Times New Roman" w:cs="Times New Roman" w:eastAsia="Times New Roman" w:hAnsi="Times New Roman"/>
        </w:rPr>
        <w:t xml:space="preserve">In consideration for Employee's execution and non-revocation: (a) Severance Payment of $[AMOUNT], less withholdings, payable within [15] days; (b) Company-paid COBRA premiums for up to [NUMBER] months; (c) Equity as governed by applicable grant agreements.</w:t>
      </w:r>
    </w:p>
    <w:p>
      <w:pPr>
        <w:spacing w:before="300" w:after="200"/>
      </w:pPr>
      <w:r>
        <w:rPr>
          <w:b/>
          <w:bCs/>
          <w:sz w:val="24"/>
          <w:szCs w:val="24"/>
          <w:rFonts w:ascii="Times New Roman" w:cs="Times New Roman" w:eastAsia="Times New Roman" w:hAnsi="Times New Roman"/>
        </w:rPr>
        <w:t xml:space="preserve">3. General Release of Claims</w:t>
      </w:r>
    </w:p>
    <w:p>
      <w:pPr>
        <w:spacing w:after="200"/>
        <w:jc w:val="both"/>
      </w:pPr>
      <w:r>
        <w:rPr>
          <w:sz w:val="22"/>
          <w:szCs w:val="22"/>
          <w:rFonts w:ascii="Times New Roman" w:cs="Times New Roman" w:eastAsia="Times New Roman" w:hAnsi="Times New Roman"/>
        </w:rPr>
        <w:t xml:space="preserve">Employee hereby irrevocably releases and discharges the Company and all Releasees from any and all claims arising out of or relating to Employee's employment with or separation from the Company. The release includes claims under Title VII, ADEA, OWBPA, ADA, FMLA, ERISA, FLSA, and applicable state laws.</w:t>
      </w:r>
    </w:p>
    <w:p>
      <w:pPr>
        <w:spacing w:before="300" w:after="200"/>
      </w:pPr>
      <w:r>
        <w:rPr>
          <w:b/>
          <w:bCs/>
          <w:sz w:val="24"/>
          <w:szCs w:val="24"/>
          <w:rFonts w:ascii="Times New Roman" w:cs="Times New Roman" w:eastAsia="Times New Roman" w:hAnsi="Times New Roman"/>
        </w:rPr>
        <w:t xml:space="preserve">4. Excluded Claims</w:t>
      </w:r>
    </w:p>
    <w:p>
      <w:pPr>
        <w:spacing w:after="200"/>
        <w:jc w:val="both"/>
      </w:pPr>
      <w:r>
        <w:rPr>
          <w:sz w:val="22"/>
          <w:szCs w:val="22"/>
          <w:rFonts w:ascii="Times New Roman" w:cs="Times New Roman" w:eastAsia="Times New Roman" w:hAnsi="Times New Roman"/>
        </w:rPr>
        <w:t xml:space="preserve">This release does not waive: (a) vested ERISA benefits; (b) indemnification rights; (c) COBRA continuation rights; (d) claims that cannot be waived by law; (e) EEOC/SEC agency charges (though Employee waives monetary recovery); or (f) claims arising after execution.</w:t>
      </w:r>
    </w:p>
    <w:p>
      <w:pPr>
        <w:spacing w:before="300" w:after="200"/>
      </w:pPr>
      <w:r>
        <w:rPr>
          <w:b/>
          <w:bCs/>
          <w:sz w:val="24"/>
          <w:szCs w:val="24"/>
          <w:rFonts w:ascii="Times New Roman" w:cs="Times New Roman" w:eastAsia="Times New Roman" w:hAnsi="Times New Roman"/>
        </w:rPr>
        <w:t xml:space="preserve">5. ADEA/OWBPA Acknowledgment</w:t>
      </w:r>
    </w:p>
    <w:p>
      <w:pPr>
        <w:spacing w:after="200"/>
        <w:jc w:val="both"/>
      </w:pPr>
      <w:r>
        <w:rPr>
          <w:sz w:val="22"/>
          <w:szCs w:val="22"/>
          <w:rFonts w:ascii="Times New Roman" w:cs="Times New Roman" w:eastAsia="Times New Roman" w:hAnsi="Times New Roman"/>
        </w:rPr>
        <w:t xml:space="preserve">Employee acknowledges: (a) [21/45] days to consider this Agreement; (b) advised to consult an attorney; (c) seven (7) day revocation period; (d) Agreement not effective until revocation period expires.</w:t>
      </w:r>
    </w:p>
    <w:p>
      <w:pPr>
        <w:spacing w:before="300" w:after="200"/>
      </w:pPr>
      <w:r>
        <w:rPr>
          <w:b/>
          <w:bCs/>
          <w:sz w:val="24"/>
          <w:szCs w:val="24"/>
          <w:rFonts w:ascii="Times New Roman" w:cs="Times New Roman" w:eastAsia="Times New Roman" w:hAnsi="Times New Roman"/>
        </w:rPr>
        <w:t xml:space="preserve">6. Return of Property</w:t>
      </w:r>
    </w:p>
    <w:p>
      <w:pPr>
        <w:spacing w:after="200"/>
        <w:jc w:val="both"/>
      </w:pPr>
      <w:r>
        <w:rPr>
          <w:sz w:val="22"/>
          <w:szCs w:val="22"/>
          <w:rFonts w:ascii="Times New Roman" w:cs="Times New Roman" w:eastAsia="Times New Roman" w:hAnsi="Times New Roman"/>
        </w:rPr>
        <w:t xml:space="preserve">Employee shall return all Company property on or before the Separation Date.</w:t>
      </w:r>
    </w:p>
    <w:p>
      <w:pPr>
        <w:spacing w:before="300" w:after="200"/>
      </w:pPr>
      <w:r>
        <w:rPr>
          <w:b/>
          <w:bCs/>
          <w:sz w:val="24"/>
          <w:szCs w:val="24"/>
          <w:rFonts w:ascii="Times New Roman" w:cs="Times New Roman" w:eastAsia="Times New Roman" w:hAnsi="Times New Roman"/>
        </w:rPr>
        <w:t xml:space="preserve">7. Continuing Obligations</w:t>
      </w:r>
    </w:p>
    <w:p>
      <w:pPr>
        <w:spacing w:after="200"/>
        <w:jc w:val="both"/>
      </w:pPr>
      <w:r>
        <w:rPr>
          <w:sz w:val="22"/>
          <w:szCs w:val="22"/>
          <w:rFonts w:ascii="Times New Roman" w:cs="Times New Roman" w:eastAsia="Times New Roman" w:hAnsi="Times New Roman"/>
        </w:rPr>
        <w:t xml:space="preserve">Employee reaffirms obligations under the PIIA dated [DATE], including confidentiality, invention assignment, and non-solicitation.</w:t>
      </w:r>
    </w:p>
    <w:p>
      <w:pPr>
        <w:spacing w:before="300" w:after="200"/>
      </w:pPr>
      <w:r>
        <w:rPr>
          <w:b/>
          <w:bCs/>
          <w:sz w:val="24"/>
          <w:szCs w:val="24"/>
          <w:rFonts w:ascii="Times New Roman" w:cs="Times New Roman" w:eastAsia="Times New Roman" w:hAnsi="Times New Roman"/>
        </w:rPr>
        <w:t xml:space="preserve">8. Non-Disparagement</w:t>
      </w:r>
    </w:p>
    <w:p>
      <w:pPr>
        <w:spacing w:after="200"/>
        <w:jc w:val="both"/>
      </w:pPr>
      <w:r>
        <w:rPr>
          <w:sz w:val="22"/>
          <w:szCs w:val="22"/>
          <w:rFonts w:ascii="Times New Roman" w:cs="Times New Roman" w:eastAsia="Times New Roman" w:hAnsi="Times New Roman"/>
        </w:rPr>
        <w:t xml:space="preserve">Employee shall not make disparaging statements about the Company. This does not prohibit truthful statements required by law or statements protected by the NLRA or Speak Out Act.</w:t>
      </w:r>
    </w:p>
    <w:p>
      <w:pPr>
        <w:spacing w:before="300" w:after="200"/>
      </w:pPr>
      <w:r>
        <w:rPr>
          <w:b/>
          <w:bCs/>
          <w:sz w:val="24"/>
          <w:szCs w:val="24"/>
          <w:rFonts w:ascii="Times New Roman" w:cs="Times New Roman" w:eastAsia="Times New Roman" w:hAnsi="Times New Roman"/>
        </w:rPr>
        <w:t xml:space="preserve">9. Cooperation</w:t>
      </w:r>
    </w:p>
    <w:p>
      <w:pPr>
        <w:spacing w:after="200"/>
        <w:jc w:val="both"/>
      </w:pPr>
      <w:r>
        <w:rPr>
          <w:sz w:val="22"/>
          <w:szCs w:val="22"/>
          <w:rFonts w:ascii="Times New Roman" w:cs="Times New Roman" w:eastAsia="Times New Roman" w:hAnsi="Times New Roman"/>
        </w:rPr>
        <w:t xml:space="preserve">Employee agrees to cooperate reasonably with the Company in ongoing or future litigation or investigations.</w:t>
      </w:r>
    </w:p>
    <w:p>
      <w:pPr>
        <w:spacing w:before="300" w:after="200"/>
      </w:pPr>
      <w:r>
        <w:rPr>
          <w:b/>
          <w:bCs/>
          <w:sz w:val="24"/>
          <w:szCs w:val="24"/>
          <w:rFonts w:ascii="Times New Roman" w:cs="Times New Roman" w:eastAsia="Times New Roman" w:hAnsi="Times New Roman"/>
        </w:rPr>
        <w:t xml:space="preserve">10. General Provisions</w:t>
      </w:r>
    </w:p>
    <w:p>
      <w:pPr>
        <w:spacing w:after="200"/>
        <w:jc w:val="both"/>
      </w:pPr>
      <w:r>
        <w:rPr>
          <w:sz w:val="22"/>
          <w:szCs w:val="22"/>
          <w:rFonts w:ascii="Times New Roman" w:cs="Times New Roman" w:eastAsia="Times New Roman" w:hAnsi="Times New Roman"/>
        </w:rPr>
        <w:t xml:space="preserve">Governed by the laws of [STATE]. This constitutes the entire agreement. Amendment must be in writing.</w:t>
      </w:r>
    </w:p>
    <w:p>
      <w:pPr>
        <w:spacing w:after="200"/>
        <w:jc w:val="both"/>
      </w:pPr>
      <w:r>
        <w:rPr>
          <w:sz w:val="22"/>
          <w:szCs w:val="22"/>
          <w:rFonts w:ascii="Times New Roman" w:cs="Times New Roman" w:eastAsia="Times New Roman" w:hAnsi="Times New Roman"/>
        </w:rPr>
        <w:t xml:space="preserve">EMPLOYEE: _________________________  [EMPLOYEE NAME]    COMPANY: [COMPANY NAME], Inc.  By: 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Separation and Release Agreement</dc:description>
  <cp:lastModifiedBy>Un-named</cp:lastModifiedBy>
  <cp:revision>1</cp:revision>
  <dcterms:created xsi:type="dcterms:W3CDTF">2026-04-16T04:06:06.608Z</dcterms:created>
  <dcterms:modified xsi:type="dcterms:W3CDTF">2026-04-16T04:06:06.608Z</dcterms:modified>
</cp:coreProperties>
</file>

<file path=docProps/custom.xml><?xml version="1.0" encoding="utf-8"?>
<Properties xmlns="http://schemas.openxmlformats.org/officeDocument/2006/custom-properties" xmlns:vt="http://schemas.openxmlformats.org/officeDocument/2006/docPropsVTypes"/>
</file>